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305F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5B042B" w:rsidRPr="00D305F6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5B042B" w:rsidRPr="00D305F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70EFC" w:rsidRPr="00833E5F" w:rsidRDefault="00870EF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70EFC" w:rsidRPr="00833E5F" w:rsidRDefault="00870EF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70EFC" w:rsidRPr="00833E5F" w:rsidRDefault="00870EF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70EFC" w:rsidRPr="00833E5F" w:rsidRDefault="00870EF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70EFC" w:rsidRDefault="00870EF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70EFC" w:rsidRDefault="00870EFC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D305F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B042B" w:rsidRPr="00D305F6">
        <w:rPr>
          <w:rFonts w:ascii="Times New Roman" w:hAnsi="Times New Roman" w:cs="Times New Roman"/>
          <w:sz w:val="24"/>
          <w:szCs w:val="24"/>
          <w:lang w:val="ru-RU"/>
        </w:rPr>
        <w:t>818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135D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135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3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B042B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„Софийска вода“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1190A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5B042B" w:rsidRPr="0049008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„Водоснабдяване и канализация“ ЕООД, гр. Плевен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1190A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5B042B" w:rsidRDefault="00435617" w:rsidP="00ED63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B042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5B042B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5B042B" w:rsidRPr="005B04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B042B" w:rsidRPr="005B04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Кюбико</w:t>
      </w:r>
      <w:proofErr w:type="spellEnd"/>
      <w:r w:rsidR="005B042B" w:rsidRPr="005B04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B6C3D" w:rsidRPr="005B042B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19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19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305F6" w:rsidRDefault="00D305F6" w:rsidP="00D305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305F6" w:rsidRPr="00D305F6" w:rsidRDefault="00D305F6" w:rsidP="00D305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305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от жалбоподателя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офийска вода</w:t>
      </w:r>
      <w:r w:rsidRPr="00D305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възложителят да представи цялото досие на обществената поръчка, вкл. всички документи, издадени от него по повод провеждането на процедурата и подадени от участниците по повод участието им в процедурата.</w:t>
      </w:r>
    </w:p>
    <w:p w:rsidR="00D305F6" w:rsidRPr="00D305F6" w:rsidRDefault="00D305F6" w:rsidP="00D305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D305F6" w:rsidP="00D305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305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постъпилите на 15.10.2025 г. писмени бележки с вх. № към КЗК-818 от жалбоподателя „С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офийска вода</w:t>
      </w:r>
      <w:r w:rsidRPr="00D305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АД, които потвърждават съдържащото се в жалбата доказателствено искане. В останалата си част писмените бележки представляват защита по същество.</w:t>
      </w:r>
    </w:p>
    <w:p w:rsidR="00D305F6" w:rsidRPr="00833E5F" w:rsidRDefault="00D305F6" w:rsidP="00D305F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19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D305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305F6" w:rsidRPr="00833E5F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305F6" w:rsidRPr="00833E5F" w:rsidRDefault="00D305F6" w:rsidP="00D305F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5F6" w:rsidRPr="00833E5F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5F6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Pr="00D305F6">
        <w:rPr>
          <w:rFonts w:ascii="Times New Roman" w:hAnsi="Times New Roman" w:cs="Times New Roman"/>
          <w:sz w:val="24"/>
          <w:szCs w:val="24"/>
        </w:rPr>
        <w:t>тавя без уважение доказателственото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05F6">
        <w:rPr>
          <w:rFonts w:ascii="Times New Roman" w:hAnsi="Times New Roman" w:cs="Times New Roman"/>
          <w:sz w:val="24"/>
          <w:szCs w:val="24"/>
        </w:rPr>
        <w:t>искане на жалбоподателя „</w:t>
      </w:r>
      <w:r w:rsidR="00A633A2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Pr="00D305F6">
        <w:rPr>
          <w:rFonts w:ascii="Times New Roman" w:hAnsi="Times New Roman" w:cs="Times New Roman"/>
          <w:sz w:val="24"/>
          <w:szCs w:val="24"/>
        </w:rPr>
        <w:t xml:space="preserve">офийска вода“ АД за събиране на допълнителни писмени доказателства, като неоснователно. КЗК счита, че относимите към спора писмени доказателства са изискани и представени от възложителя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305F6">
        <w:rPr>
          <w:rFonts w:ascii="Times New Roman" w:hAnsi="Times New Roman" w:cs="Times New Roman"/>
          <w:sz w:val="24"/>
          <w:szCs w:val="24"/>
        </w:rPr>
        <w:t>омисията ще вземе предвид при постановяване на решението си.</w:t>
      </w:r>
    </w:p>
    <w:p w:rsidR="00D305F6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05F6" w:rsidRPr="00833E5F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305F6" w:rsidRPr="00833E5F" w:rsidRDefault="00D305F6" w:rsidP="00D305F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05F6" w:rsidRPr="00833E5F" w:rsidRDefault="00D305F6" w:rsidP="00D305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71190A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</w:t>
      </w:r>
      <w:r w:rsidR="00825D60" w:rsidRPr="00825D60">
        <w:rPr>
          <w:rFonts w:ascii="Times New Roman" w:hAnsi="Times New Roman" w:cs="Times New Roman"/>
          <w:sz w:val="24"/>
          <w:szCs w:val="24"/>
        </w:rPr>
        <w:t>. А.:</w:t>
      </w:r>
    </w:p>
    <w:p w:rsidR="00E756C5" w:rsidRDefault="00825D60" w:rsidP="00E756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E756C5" w:rsidRPr="00E756C5">
        <w:rPr>
          <w:rFonts w:ascii="Times New Roman" w:hAnsi="Times New Roman" w:cs="Times New Roman"/>
          <w:sz w:val="24"/>
          <w:szCs w:val="24"/>
        </w:rPr>
        <w:t>дами и господа</w:t>
      </w:r>
      <w:r w:rsidR="00E756C5">
        <w:rPr>
          <w:rFonts w:ascii="Times New Roman" w:hAnsi="Times New Roman" w:cs="Times New Roman"/>
          <w:sz w:val="24"/>
          <w:szCs w:val="24"/>
        </w:rPr>
        <w:t>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E756C5">
        <w:rPr>
          <w:rFonts w:ascii="Times New Roman" w:hAnsi="Times New Roman" w:cs="Times New Roman"/>
          <w:sz w:val="24"/>
          <w:szCs w:val="24"/>
        </w:rPr>
        <w:t>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обжал</w:t>
      </w:r>
      <w:r w:rsidR="00E756C5">
        <w:rPr>
          <w:rFonts w:ascii="Times New Roman" w:hAnsi="Times New Roman" w:cs="Times New Roman"/>
          <w:sz w:val="24"/>
          <w:szCs w:val="24"/>
        </w:rPr>
        <w:t>ва</w:t>
      </w:r>
      <w:r w:rsidR="00E756C5" w:rsidRPr="00E756C5">
        <w:rPr>
          <w:rFonts w:ascii="Times New Roman" w:hAnsi="Times New Roman" w:cs="Times New Roman"/>
          <w:sz w:val="24"/>
          <w:szCs w:val="24"/>
        </w:rPr>
        <w:t>ното решение</w:t>
      </w:r>
      <w:r w:rsidR="00E756C5">
        <w:rPr>
          <w:rFonts w:ascii="Times New Roman" w:hAnsi="Times New Roman" w:cs="Times New Roman"/>
          <w:sz w:val="24"/>
          <w:szCs w:val="24"/>
        </w:rPr>
        <w:t>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с което незаконосъобразно</w:t>
      </w:r>
      <w:r w:rsidR="00E756C5">
        <w:rPr>
          <w:rFonts w:ascii="Times New Roman" w:hAnsi="Times New Roman" w:cs="Times New Roman"/>
          <w:sz w:val="24"/>
          <w:szCs w:val="24"/>
        </w:rPr>
        <w:t xml:space="preserve"> е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отстранена от процедурата </w:t>
      </w:r>
      <w:r w:rsidR="00E756C5">
        <w:rPr>
          <w:rFonts w:ascii="Times New Roman" w:hAnsi="Times New Roman" w:cs="Times New Roman"/>
          <w:sz w:val="24"/>
          <w:szCs w:val="24"/>
        </w:rPr>
        <w:t>„</w:t>
      </w:r>
      <w:r w:rsidR="00E756C5" w:rsidRPr="00E756C5">
        <w:rPr>
          <w:rFonts w:ascii="Times New Roman" w:hAnsi="Times New Roman" w:cs="Times New Roman"/>
          <w:sz w:val="24"/>
          <w:szCs w:val="24"/>
        </w:rPr>
        <w:t>Софийска вода</w:t>
      </w:r>
      <w:r w:rsidR="00E756C5">
        <w:rPr>
          <w:rFonts w:ascii="Times New Roman" w:hAnsi="Times New Roman" w:cs="Times New Roman"/>
          <w:sz w:val="24"/>
          <w:szCs w:val="24"/>
        </w:rPr>
        <w:t>“.</w:t>
      </w:r>
    </w:p>
    <w:p w:rsidR="00870EFC" w:rsidRDefault="00E756C5" w:rsidP="00E756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756C5">
        <w:rPr>
          <w:rFonts w:ascii="Times New Roman" w:hAnsi="Times New Roman" w:cs="Times New Roman"/>
          <w:sz w:val="24"/>
          <w:szCs w:val="24"/>
        </w:rPr>
        <w:t>ргументите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756C5">
        <w:rPr>
          <w:rFonts w:ascii="Times New Roman" w:hAnsi="Times New Roman" w:cs="Times New Roman"/>
          <w:sz w:val="24"/>
          <w:szCs w:val="24"/>
        </w:rPr>
        <w:t xml:space="preserve"> с които е отстранена са бланкетни и формални</w:t>
      </w:r>
      <w:r w:rsidR="00D536AF">
        <w:rPr>
          <w:rFonts w:ascii="Times New Roman" w:hAnsi="Times New Roman" w:cs="Times New Roman"/>
          <w:sz w:val="24"/>
          <w:szCs w:val="24"/>
        </w:rPr>
        <w:t>,</w:t>
      </w:r>
      <w:r w:rsidRPr="00E756C5">
        <w:rPr>
          <w:rFonts w:ascii="Times New Roman" w:hAnsi="Times New Roman" w:cs="Times New Roman"/>
          <w:sz w:val="24"/>
          <w:szCs w:val="24"/>
        </w:rPr>
        <w:t xml:space="preserve"> и на практика след това незаконо</w:t>
      </w:r>
      <w:r w:rsidR="00D536AF">
        <w:rPr>
          <w:rFonts w:ascii="Times New Roman" w:hAnsi="Times New Roman" w:cs="Times New Roman"/>
          <w:sz w:val="24"/>
          <w:szCs w:val="24"/>
        </w:rPr>
        <w:t>съо</w:t>
      </w:r>
      <w:r w:rsidRPr="00E756C5">
        <w:rPr>
          <w:rFonts w:ascii="Times New Roman" w:hAnsi="Times New Roman" w:cs="Times New Roman"/>
          <w:sz w:val="24"/>
          <w:szCs w:val="24"/>
        </w:rPr>
        <w:t xml:space="preserve">бразно отстраняване в процедурата остава само един участник с над 20% по-висока цена от най-опитния и най-голям </w:t>
      </w:r>
      <w:r w:rsidR="00D536AF">
        <w:rPr>
          <w:rFonts w:ascii="Times New Roman" w:hAnsi="Times New Roman" w:cs="Times New Roman"/>
          <w:sz w:val="24"/>
          <w:szCs w:val="24"/>
        </w:rPr>
        <w:t xml:space="preserve">В </w:t>
      </w:r>
      <w:r w:rsidRPr="00E756C5">
        <w:rPr>
          <w:rFonts w:ascii="Times New Roman" w:hAnsi="Times New Roman" w:cs="Times New Roman"/>
          <w:sz w:val="24"/>
          <w:szCs w:val="24"/>
        </w:rPr>
        <w:t>и</w:t>
      </w:r>
      <w:r w:rsidR="00D536AF">
        <w:rPr>
          <w:rFonts w:ascii="Times New Roman" w:hAnsi="Times New Roman" w:cs="Times New Roman"/>
          <w:sz w:val="24"/>
          <w:szCs w:val="24"/>
        </w:rPr>
        <w:t xml:space="preserve"> К</w:t>
      </w:r>
      <w:r w:rsidRPr="00E756C5">
        <w:rPr>
          <w:rFonts w:ascii="Times New Roman" w:hAnsi="Times New Roman" w:cs="Times New Roman"/>
          <w:sz w:val="24"/>
          <w:szCs w:val="24"/>
        </w:rPr>
        <w:t xml:space="preserve"> оператор в страната.</w:t>
      </w:r>
      <w:r w:rsidR="00D536AF">
        <w:rPr>
          <w:rFonts w:ascii="Times New Roman" w:hAnsi="Times New Roman" w:cs="Times New Roman"/>
          <w:sz w:val="24"/>
          <w:szCs w:val="24"/>
        </w:rPr>
        <w:t xml:space="preserve"> Под</w:t>
      </w:r>
      <w:r w:rsidRPr="00E756C5">
        <w:rPr>
          <w:rFonts w:ascii="Times New Roman" w:hAnsi="Times New Roman" w:cs="Times New Roman"/>
          <w:sz w:val="24"/>
          <w:szCs w:val="24"/>
        </w:rPr>
        <w:t>чертаваме</w:t>
      </w:r>
      <w:r w:rsidR="00D536AF">
        <w:rPr>
          <w:rFonts w:ascii="Times New Roman" w:hAnsi="Times New Roman" w:cs="Times New Roman"/>
          <w:sz w:val="24"/>
          <w:szCs w:val="24"/>
        </w:rPr>
        <w:t>,</w:t>
      </w:r>
      <w:r w:rsidRPr="00E756C5">
        <w:rPr>
          <w:rFonts w:ascii="Times New Roman" w:hAnsi="Times New Roman" w:cs="Times New Roman"/>
          <w:sz w:val="24"/>
          <w:szCs w:val="24"/>
        </w:rPr>
        <w:t xml:space="preserve"> че по поръчката става въпрос за водоснабдителната инфраструктура на град Плевен</w:t>
      </w:r>
      <w:r w:rsidR="00D536AF">
        <w:rPr>
          <w:rFonts w:ascii="Times New Roman" w:hAnsi="Times New Roman" w:cs="Times New Roman"/>
          <w:sz w:val="24"/>
          <w:szCs w:val="24"/>
        </w:rPr>
        <w:t>,</w:t>
      </w:r>
      <w:r w:rsidRPr="00E756C5">
        <w:rPr>
          <w:rFonts w:ascii="Times New Roman" w:hAnsi="Times New Roman" w:cs="Times New Roman"/>
          <w:sz w:val="24"/>
          <w:szCs w:val="24"/>
        </w:rPr>
        <w:t xml:space="preserve"> където </w:t>
      </w:r>
      <w:r w:rsidR="00D536AF">
        <w:rPr>
          <w:rFonts w:ascii="Times New Roman" w:hAnsi="Times New Roman" w:cs="Times New Roman"/>
          <w:sz w:val="24"/>
          <w:szCs w:val="24"/>
        </w:rPr>
        <w:t>с</w:t>
      </w:r>
      <w:r w:rsidRPr="00E756C5">
        <w:rPr>
          <w:rFonts w:ascii="Times New Roman" w:hAnsi="Times New Roman" w:cs="Times New Roman"/>
          <w:sz w:val="24"/>
          <w:szCs w:val="24"/>
        </w:rPr>
        <w:t xml:space="preserve">итуацията е </w:t>
      </w:r>
      <w:proofErr w:type="spellStart"/>
      <w:r w:rsidR="00D536AF">
        <w:rPr>
          <w:rFonts w:ascii="Times New Roman" w:hAnsi="Times New Roman" w:cs="Times New Roman"/>
          <w:sz w:val="24"/>
          <w:szCs w:val="24"/>
        </w:rPr>
        <w:t>н</w:t>
      </w:r>
      <w:r w:rsidRPr="00E756C5">
        <w:rPr>
          <w:rFonts w:ascii="Times New Roman" w:hAnsi="Times New Roman" w:cs="Times New Roman"/>
          <w:sz w:val="24"/>
          <w:szCs w:val="24"/>
        </w:rPr>
        <w:t>оторно</w:t>
      </w:r>
      <w:proofErr w:type="spellEnd"/>
      <w:r w:rsidRPr="00E756C5">
        <w:rPr>
          <w:rFonts w:ascii="Times New Roman" w:hAnsi="Times New Roman" w:cs="Times New Roman"/>
          <w:sz w:val="24"/>
          <w:szCs w:val="24"/>
        </w:rPr>
        <w:t xml:space="preserve"> известна </w:t>
      </w:r>
      <w:r w:rsidR="00870EFC">
        <w:rPr>
          <w:rFonts w:ascii="Times New Roman" w:hAnsi="Times New Roman" w:cs="Times New Roman"/>
          <w:sz w:val="24"/>
          <w:szCs w:val="24"/>
        </w:rPr>
        <w:t>с  тежес</w:t>
      </w:r>
      <w:r w:rsidRPr="00E756C5">
        <w:rPr>
          <w:rFonts w:ascii="Times New Roman" w:hAnsi="Times New Roman" w:cs="Times New Roman"/>
          <w:sz w:val="24"/>
          <w:szCs w:val="24"/>
        </w:rPr>
        <w:t xml:space="preserve">тта на положението във </w:t>
      </w:r>
      <w:r w:rsidRPr="00E756C5">
        <w:rPr>
          <w:rFonts w:ascii="Times New Roman" w:hAnsi="Times New Roman" w:cs="Times New Roman"/>
          <w:sz w:val="24"/>
          <w:szCs w:val="24"/>
        </w:rPr>
        <w:lastRenderedPageBreak/>
        <w:t>водоснабдяването и</w:t>
      </w:r>
      <w:r w:rsidR="00870EFC">
        <w:rPr>
          <w:rFonts w:ascii="Times New Roman" w:hAnsi="Times New Roman" w:cs="Times New Roman"/>
          <w:sz w:val="24"/>
          <w:szCs w:val="24"/>
        </w:rPr>
        <w:t xml:space="preserve"> </w:t>
      </w:r>
      <w:r w:rsidRPr="00E756C5">
        <w:rPr>
          <w:rFonts w:ascii="Times New Roman" w:hAnsi="Times New Roman" w:cs="Times New Roman"/>
          <w:sz w:val="24"/>
          <w:szCs w:val="24"/>
        </w:rPr>
        <w:t>следва възложителя</w:t>
      </w:r>
      <w:r w:rsidR="00870EFC">
        <w:rPr>
          <w:rFonts w:ascii="Times New Roman" w:hAnsi="Times New Roman" w:cs="Times New Roman"/>
          <w:sz w:val="24"/>
          <w:szCs w:val="24"/>
        </w:rPr>
        <w:t>т</w:t>
      </w:r>
      <w:r w:rsidRPr="00E756C5">
        <w:rPr>
          <w:rFonts w:ascii="Times New Roman" w:hAnsi="Times New Roman" w:cs="Times New Roman"/>
          <w:sz w:val="24"/>
          <w:szCs w:val="24"/>
        </w:rPr>
        <w:t xml:space="preserve"> да оказва значителен контрол на разходите за ремонти и постигането на резултати за подобряване на водоснабдяването в града</w:t>
      </w:r>
      <w:r w:rsidR="00870EFC">
        <w:rPr>
          <w:rFonts w:ascii="Times New Roman" w:hAnsi="Times New Roman" w:cs="Times New Roman"/>
          <w:sz w:val="24"/>
          <w:szCs w:val="24"/>
        </w:rPr>
        <w:t>.</w:t>
      </w:r>
    </w:p>
    <w:p w:rsidR="00870EFC" w:rsidRDefault="00870EFC" w:rsidP="00E756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756C5" w:rsidRPr="00E756C5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отстраняването на </w:t>
      </w:r>
      <w:r>
        <w:rPr>
          <w:rFonts w:ascii="Times New Roman" w:hAnsi="Times New Roman" w:cs="Times New Roman"/>
          <w:sz w:val="24"/>
          <w:szCs w:val="24"/>
        </w:rPr>
        <w:t>„С</w:t>
      </w:r>
      <w:r w:rsidR="00E756C5" w:rsidRPr="00E756C5">
        <w:rPr>
          <w:rFonts w:ascii="Times New Roman" w:hAnsi="Times New Roman" w:cs="Times New Roman"/>
          <w:sz w:val="24"/>
          <w:szCs w:val="24"/>
        </w:rPr>
        <w:t>офийска вода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с отстраняването това не е направено и решението следва да бъде отменено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E756C5" w:rsidRPr="00E756C5">
        <w:rPr>
          <w:rFonts w:ascii="Times New Roman" w:hAnsi="Times New Roman" w:cs="Times New Roman"/>
          <w:sz w:val="24"/>
          <w:szCs w:val="24"/>
        </w:rPr>
        <w:t>ретендираме разно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756C5" w:rsidRPr="00E756C5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за което представяме списък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E756C5" w:rsidRPr="00E756C5">
        <w:rPr>
          <w:rFonts w:ascii="Times New Roman" w:hAnsi="Times New Roman" w:cs="Times New Roman"/>
          <w:sz w:val="24"/>
          <w:szCs w:val="24"/>
        </w:rPr>
        <w:t xml:space="preserve"> че такива са представени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6C5" w:rsidRPr="00E756C5">
        <w:rPr>
          <w:rFonts w:ascii="Times New Roman" w:hAnsi="Times New Roman" w:cs="Times New Roman"/>
          <w:sz w:val="24"/>
          <w:szCs w:val="24"/>
        </w:rPr>
        <w:t>правим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E756C5" w:rsidRPr="00E756C5">
        <w:rPr>
          <w:rFonts w:ascii="Times New Roman" w:hAnsi="Times New Roman" w:cs="Times New Roman"/>
          <w:sz w:val="24"/>
          <w:szCs w:val="24"/>
        </w:rPr>
        <w:t>разноските на възложителя.</w:t>
      </w:r>
    </w:p>
    <w:p w:rsidR="00870EFC" w:rsidRDefault="00870EFC" w:rsidP="00E756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4C6" w:rsidRDefault="006204C6">
      <w:pPr>
        <w:spacing w:after="0" w:line="240" w:lineRule="auto"/>
      </w:pPr>
      <w:r>
        <w:separator/>
      </w:r>
    </w:p>
  </w:endnote>
  <w:endnote w:type="continuationSeparator" w:id="0">
    <w:p w:rsidR="006204C6" w:rsidRDefault="0062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3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20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4C6" w:rsidRDefault="006204C6">
      <w:pPr>
        <w:spacing w:after="0" w:line="240" w:lineRule="auto"/>
      </w:pPr>
      <w:r>
        <w:separator/>
      </w:r>
    </w:p>
  </w:footnote>
  <w:footnote w:type="continuationSeparator" w:id="0">
    <w:p w:rsidR="006204C6" w:rsidRDefault="006204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17EA"/>
    <w:rsid w:val="00191351"/>
    <w:rsid w:val="001A4CC6"/>
    <w:rsid w:val="001E01EA"/>
    <w:rsid w:val="001E135D"/>
    <w:rsid w:val="001E31DF"/>
    <w:rsid w:val="001E6719"/>
    <w:rsid w:val="002235D6"/>
    <w:rsid w:val="002447BE"/>
    <w:rsid w:val="00281A30"/>
    <w:rsid w:val="003842C6"/>
    <w:rsid w:val="003869BF"/>
    <w:rsid w:val="00435617"/>
    <w:rsid w:val="004444DC"/>
    <w:rsid w:val="0045465F"/>
    <w:rsid w:val="00510FE3"/>
    <w:rsid w:val="00512A4F"/>
    <w:rsid w:val="005B042B"/>
    <w:rsid w:val="005C695A"/>
    <w:rsid w:val="005C6C5E"/>
    <w:rsid w:val="005F0443"/>
    <w:rsid w:val="006204C6"/>
    <w:rsid w:val="00662EE1"/>
    <w:rsid w:val="00685FEB"/>
    <w:rsid w:val="006C4CA9"/>
    <w:rsid w:val="0071190A"/>
    <w:rsid w:val="007164EC"/>
    <w:rsid w:val="00731567"/>
    <w:rsid w:val="007916CD"/>
    <w:rsid w:val="007C7988"/>
    <w:rsid w:val="007F69F7"/>
    <w:rsid w:val="00825D60"/>
    <w:rsid w:val="00833E5F"/>
    <w:rsid w:val="00852F4C"/>
    <w:rsid w:val="00870EFC"/>
    <w:rsid w:val="008D16C7"/>
    <w:rsid w:val="0091128A"/>
    <w:rsid w:val="00965751"/>
    <w:rsid w:val="009724CC"/>
    <w:rsid w:val="009A0526"/>
    <w:rsid w:val="009B25EE"/>
    <w:rsid w:val="00A633A2"/>
    <w:rsid w:val="00A70E39"/>
    <w:rsid w:val="00AA6D5E"/>
    <w:rsid w:val="00B07478"/>
    <w:rsid w:val="00B6775F"/>
    <w:rsid w:val="00B67C8F"/>
    <w:rsid w:val="00B82161"/>
    <w:rsid w:val="00BB22C9"/>
    <w:rsid w:val="00BE6EE1"/>
    <w:rsid w:val="00C90483"/>
    <w:rsid w:val="00CA0D60"/>
    <w:rsid w:val="00CF1220"/>
    <w:rsid w:val="00D10840"/>
    <w:rsid w:val="00D305F6"/>
    <w:rsid w:val="00D3155C"/>
    <w:rsid w:val="00D536AF"/>
    <w:rsid w:val="00D61F8F"/>
    <w:rsid w:val="00DC590F"/>
    <w:rsid w:val="00DF2157"/>
    <w:rsid w:val="00E756C5"/>
    <w:rsid w:val="00EB6C3D"/>
    <w:rsid w:val="00ED6335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611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562</Words>
  <Characters>3208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2025-10-21T11:31:00Z</dcterms:created>
  <dcterms:modified xsi:type="dcterms:W3CDTF">2025-10-21T11:31:00Z</dcterms:modified>
</cp:coreProperties>
</file>